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AA" w:rsidRPr="00CD2A08" w:rsidRDefault="00573CAA" w:rsidP="00573CAA">
      <w:pPr>
        <w:pStyle w:val="a4"/>
        <w:rPr>
          <w:b/>
          <w:sz w:val="48"/>
          <w:szCs w:val="48"/>
          <w:lang w:val="el-GR"/>
        </w:rPr>
      </w:pPr>
      <w:r w:rsidRPr="00CD2A08">
        <w:rPr>
          <w:b/>
          <w:sz w:val="48"/>
          <w:szCs w:val="48"/>
          <w:lang w:val="el-GR"/>
        </w:rPr>
        <w:t>Φύλλο εργασίας</w:t>
      </w:r>
      <w:r w:rsidRPr="00CD2A08">
        <w:rPr>
          <w:b/>
          <w:sz w:val="48"/>
          <w:szCs w:val="48"/>
        </w:rPr>
        <w:t xml:space="preserve">: </w:t>
      </w:r>
      <w:r w:rsidRPr="00CD2A08">
        <w:rPr>
          <w:b/>
          <w:sz w:val="48"/>
          <w:szCs w:val="48"/>
          <w:lang w:val="el-GR"/>
        </w:rPr>
        <w:t>Το διαδοχικό μοντέλο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solid" w:color="95B3D7" w:themeColor="accent1" w:themeTint="99" w:fill="auto"/>
        <w:tblLook w:val="04A0" w:firstRow="1" w:lastRow="0" w:firstColumn="1" w:lastColumn="0" w:noHBand="0" w:noVBand="1"/>
      </w:tblPr>
      <w:tblGrid>
        <w:gridCol w:w="2268"/>
        <w:gridCol w:w="1985"/>
        <w:gridCol w:w="2370"/>
      </w:tblGrid>
      <w:tr w:rsidR="00573CAA" w:rsidTr="00E47D13">
        <w:trPr>
          <w:trHeight w:val="567"/>
          <w:jc w:val="center"/>
        </w:trPr>
        <w:tc>
          <w:tcPr>
            <w:tcW w:w="2268" w:type="dxa"/>
            <w:shd w:val="solid" w:color="95B3D7" w:themeColor="accent1" w:themeTint="99" w:fill="auto"/>
            <w:vAlign w:val="center"/>
          </w:tcPr>
          <w:p w:rsidR="00573CAA" w:rsidRPr="001C2185" w:rsidRDefault="00573CAA" w:rsidP="00E47D13">
            <w:pPr>
              <w:autoSpaceDE w:val="0"/>
              <w:autoSpaceDN w:val="0"/>
              <w:adjustRightInd w:val="0"/>
              <w:rPr>
                <w:i/>
                <w:lang w:val="el-GR"/>
              </w:rPr>
            </w:pPr>
            <w:r>
              <w:rPr>
                <w:b/>
                <w:i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-8890</wp:posOffset>
                      </wp:positionV>
                      <wp:extent cx="352425" cy="180975"/>
                      <wp:effectExtent l="0" t="19050" r="47625" b="47625"/>
                      <wp:wrapNone/>
                      <wp:docPr id="18" name="Δεξιό βέλος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Δεξιό βέλος 18" o:spid="_x0000_s1026" type="#_x0000_t13" style="position:absolute;margin-left:83.95pt;margin-top:-.7pt;width:27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" adj="16054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>
              <w:rPr>
                <w:b/>
                <w:i/>
                <w:sz w:val="28"/>
                <w:szCs w:val="28"/>
                <w:lang w:val="el-GR"/>
              </w:rPr>
              <w:t>Αντιξοότητα</w:t>
            </w:r>
          </w:p>
        </w:tc>
        <w:tc>
          <w:tcPr>
            <w:tcW w:w="1985" w:type="dxa"/>
            <w:shd w:val="solid" w:color="95B3D7" w:themeColor="accent1" w:themeTint="99" w:fill="auto"/>
            <w:vAlign w:val="center"/>
          </w:tcPr>
          <w:p w:rsidR="00573CAA" w:rsidRPr="001C2185" w:rsidRDefault="00573CAA" w:rsidP="00E47D13">
            <w:pPr>
              <w:autoSpaceDE w:val="0"/>
              <w:autoSpaceDN w:val="0"/>
              <w:adjustRightInd w:val="0"/>
              <w:rPr>
                <w:i/>
                <w:lang w:val="el-GR"/>
              </w:rPr>
            </w:pPr>
            <w:r>
              <w:rPr>
                <w:b/>
                <w:i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10795</wp:posOffset>
                      </wp:positionV>
                      <wp:extent cx="352425" cy="180975"/>
                      <wp:effectExtent l="0" t="19050" r="47625" b="47625"/>
                      <wp:wrapNone/>
                      <wp:docPr id="19" name="Δεξιό βέλος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Δεξιό βέλος 19" o:spid="_x0000_s1026" type="#_x0000_t13" style="position:absolute;margin-left:87.2pt;margin-top:.85pt;width:27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" adj="16054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>
              <w:rPr>
                <w:b/>
                <w:i/>
                <w:sz w:val="28"/>
                <w:szCs w:val="28"/>
                <w:lang w:val="el-GR"/>
              </w:rPr>
              <w:t xml:space="preserve">     Πεποίθηση</w:t>
            </w:r>
          </w:p>
        </w:tc>
        <w:tc>
          <w:tcPr>
            <w:tcW w:w="2370" w:type="dxa"/>
            <w:shd w:val="solid" w:color="95B3D7" w:themeColor="accent1" w:themeTint="99" w:fill="auto"/>
            <w:vAlign w:val="center"/>
          </w:tcPr>
          <w:p w:rsidR="00573CAA" w:rsidRPr="001C2185" w:rsidRDefault="00573CAA" w:rsidP="00E47D13">
            <w:pPr>
              <w:autoSpaceDE w:val="0"/>
              <w:autoSpaceDN w:val="0"/>
              <w:adjustRightInd w:val="0"/>
              <w:rPr>
                <w:i/>
                <w:lang w:val="el-GR"/>
              </w:rPr>
            </w:pPr>
            <w:r>
              <w:rPr>
                <w:b/>
                <w:i/>
                <w:sz w:val="28"/>
                <w:szCs w:val="28"/>
                <w:lang w:val="el-GR"/>
              </w:rPr>
              <w:t xml:space="preserve">     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b/>
                <w:i/>
                <w:sz w:val="28"/>
                <w:szCs w:val="28"/>
                <w:lang w:val="el-GR"/>
              </w:rPr>
              <w:t>Συνέπεια</w:t>
            </w:r>
          </w:p>
        </w:tc>
      </w:tr>
    </w:tbl>
    <w:p w:rsidR="00573CAA" w:rsidRDefault="00573CAA" w:rsidP="00573CAA">
      <w:pPr>
        <w:spacing w:after="120" w:line="240" w:lineRule="auto"/>
      </w:pPr>
    </w:p>
    <w:p w:rsidR="00573CAA" w:rsidRPr="001E7CBB" w:rsidRDefault="00573CAA" w:rsidP="00573CAA">
      <w:pPr>
        <w:numPr>
          <w:ilvl w:val="0"/>
          <w:numId w:val="1"/>
        </w:numPr>
        <w:shd w:val="clear" w:color="auto" w:fill="B8CCE4" w:themeFill="accent1" w:themeFillTint="66"/>
        <w:spacing w:after="0" w:line="240" w:lineRule="auto"/>
        <w:rPr>
          <w:i/>
          <w:lang w:val="el-GR"/>
        </w:rPr>
      </w:pPr>
      <w:r w:rsidRPr="001E7CBB">
        <w:rPr>
          <w:i/>
          <w:lang w:val="el-GR"/>
        </w:rPr>
        <w:t xml:space="preserve">Αντιξοότητα - η κατάσταση ή το συμβάν. </w:t>
      </w:r>
    </w:p>
    <w:p w:rsidR="00573CAA" w:rsidRDefault="00573CAA" w:rsidP="00573CAA">
      <w:pPr>
        <w:numPr>
          <w:ilvl w:val="0"/>
          <w:numId w:val="1"/>
        </w:numPr>
        <w:shd w:val="clear" w:color="auto" w:fill="B8CCE4" w:themeFill="accent1" w:themeFillTint="66"/>
        <w:spacing w:after="0" w:line="240" w:lineRule="auto"/>
        <w:rPr>
          <w:i/>
          <w:lang w:val="el-GR"/>
        </w:rPr>
      </w:pPr>
      <w:r w:rsidRPr="001E7CBB">
        <w:rPr>
          <w:i/>
          <w:lang w:val="el-GR"/>
        </w:rPr>
        <w:t xml:space="preserve">Πεποίθηση - η εξήγησή μας σχετικά με το γιατί εκδηλώθηκε η κατάσταση. </w:t>
      </w:r>
    </w:p>
    <w:p w:rsidR="00573CAA" w:rsidRPr="00856D9C" w:rsidRDefault="00573CAA" w:rsidP="00573CAA">
      <w:pPr>
        <w:numPr>
          <w:ilvl w:val="0"/>
          <w:numId w:val="1"/>
        </w:numPr>
        <w:shd w:val="clear" w:color="auto" w:fill="B8CCE4" w:themeFill="accent1" w:themeFillTint="66"/>
        <w:spacing w:after="0" w:line="240" w:lineRule="auto"/>
        <w:rPr>
          <w:lang w:val="el-GR"/>
        </w:rPr>
      </w:pPr>
      <w:r w:rsidRPr="001E7CBB">
        <w:rPr>
          <w:i/>
          <w:lang w:val="el-GR"/>
        </w:rPr>
        <w:t>Συνέπεια - τα συναισθήματα και οι συμπεριφορές που προκαλεί η πεποίθησή μας</w:t>
      </w:r>
      <w:r>
        <w:rPr>
          <w:lang w:val="el-GR"/>
        </w:rPr>
        <w:t>.</w:t>
      </w:r>
    </w:p>
    <w:p w:rsidR="00573CAA" w:rsidRPr="00856D9C" w:rsidRDefault="00573CAA" w:rsidP="00573CAA">
      <w:pPr>
        <w:spacing w:before="120"/>
        <w:rPr>
          <w:lang w:val="el-GR"/>
        </w:rPr>
      </w:pPr>
    </w:p>
    <w:p w:rsidR="00573CAA" w:rsidRPr="001E7CBB" w:rsidRDefault="00573CAA" w:rsidP="00573CAA">
      <w:pPr>
        <w:spacing w:before="120"/>
        <w:rPr>
          <w:lang w:val="el-GR"/>
        </w:rPr>
      </w:pPr>
      <w:r>
        <w:rPr>
          <w:i/>
          <w:lang w:val="el-GR"/>
        </w:rPr>
        <w:t>Ποιες είναι οι πιθανές αντιξοότητες – πεποιθήσεις – συνέπειες στα ακόλουθα παραδείγματα;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573CAA" w:rsidRPr="00275203" w:rsidTr="00E47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573CAA" w:rsidRPr="00651335" w:rsidRDefault="00573CAA" w:rsidP="00E47D13">
            <w:pPr>
              <w:jc w:val="both"/>
              <w:rPr>
                <w:lang w:val="el-GR"/>
              </w:rPr>
            </w:pPr>
            <w:r w:rsidRPr="00651335">
              <w:rPr>
                <w:lang w:val="el-GR"/>
              </w:rPr>
              <w:t xml:space="preserve">Ο </w:t>
            </w:r>
            <w:r>
              <w:rPr>
                <w:lang w:val="el-GR"/>
              </w:rPr>
              <w:t>Πέτρος</w:t>
            </w:r>
            <w:r w:rsidRPr="00651335">
              <w:rPr>
                <w:lang w:val="el-GR"/>
              </w:rPr>
              <w:t xml:space="preserve"> είναι ένας νεαρός ηθοποιός ο οποίος μελέτησε </w:t>
            </w:r>
            <w:r>
              <w:rPr>
                <w:lang w:val="el-GR"/>
              </w:rPr>
              <w:t>σκληρά για έναν ρόλο. Στη διανομή των ρόλων</w:t>
            </w:r>
            <w:r w:rsidRPr="00651335">
              <w:rPr>
                <w:lang w:val="el-GR"/>
              </w:rPr>
              <w:t xml:space="preserve"> δεν </w:t>
            </w:r>
            <w:r>
              <w:rPr>
                <w:lang w:val="el-GR"/>
              </w:rPr>
              <w:t>ήταν τελικά</w:t>
            </w:r>
            <w:r w:rsidRPr="00651335">
              <w:rPr>
                <w:lang w:val="el-GR"/>
              </w:rPr>
              <w:t xml:space="preserve"> αυτός που </w:t>
            </w:r>
            <w:r>
              <w:rPr>
                <w:lang w:val="el-GR"/>
              </w:rPr>
              <w:t>επελέγη, αλλά ένας</w:t>
            </w:r>
            <w:r w:rsidRPr="00651335">
              <w:rPr>
                <w:lang w:val="el-GR"/>
              </w:rPr>
              <w:t xml:space="preserve"> άλλο</w:t>
            </w:r>
            <w:r>
              <w:rPr>
                <w:lang w:val="el-GR"/>
              </w:rPr>
              <w:t>ς</w:t>
            </w:r>
            <w:r w:rsidRPr="00651335">
              <w:rPr>
                <w:lang w:val="el-GR"/>
              </w:rPr>
              <w:t xml:space="preserve"> τύπο</w:t>
            </w:r>
            <w:r>
              <w:rPr>
                <w:lang w:val="el-GR"/>
              </w:rPr>
              <w:t>ς</w:t>
            </w:r>
            <w:r w:rsidRPr="00651335">
              <w:rPr>
                <w:lang w:val="el-GR"/>
              </w:rPr>
              <w:t xml:space="preserve"> αρκετ</w:t>
            </w:r>
            <w:r>
              <w:rPr>
                <w:lang w:val="el-GR"/>
              </w:rPr>
              <w:t>ά ψηλότερός του.</w:t>
            </w:r>
          </w:p>
        </w:tc>
      </w:tr>
      <w:tr w:rsidR="00573CAA" w:rsidRPr="00432E22" w:rsidTr="00E4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432E22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Αντιξοότητα</w:t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  <w:tr w:rsidR="00573CAA" w:rsidRPr="00432E22" w:rsidTr="00E47D13">
        <w:trPr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651335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Πεποίθηση</w:t>
            </w:r>
          </w:p>
          <w:p w:rsidR="00573CAA" w:rsidRPr="00651335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 ανθεκτική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ανθεκτική</w:t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  <w:tr w:rsidR="00573CAA" w:rsidRPr="00432E22" w:rsidTr="00E4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651335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Συνέπεια</w:t>
            </w:r>
          </w:p>
          <w:p w:rsidR="00573CAA" w:rsidRPr="00651335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 ανθεκτική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ανθεκτική</w:t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</w:tbl>
    <w:p w:rsidR="00573CAA" w:rsidRDefault="00573CAA" w:rsidP="00573CAA"/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806"/>
        <w:gridCol w:w="7266"/>
      </w:tblGrid>
      <w:tr w:rsidR="00573CAA" w:rsidRPr="00B4753F" w:rsidTr="00E47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:rsidR="00573CAA" w:rsidRPr="00470702" w:rsidRDefault="00573CAA" w:rsidP="00E47D13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Η Μαρία </w:t>
            </w:r>
            <w:r w:rsidRPr="00651335">
              <w:rPr>
                <w:lang w:val="el-GR"/>
              </w:rPr>
              <w:t xml:space="preserve">μόλις έχει τελειώσει τις σπουδές της στο πανεπιστήμιο και έχει υποβάλει αίτηση για μια </w:t>
            </w:r>
            <w:r>
              <w:rPr>
                <w:lang w:val="el-GR"/>
              </w:rPr>
              <w:t>θέση εργασίας, την οποία θέλει πάρα πολύ,</w:t>
            </w:r>
            <w:r w:rsidRPr="00651335">
              <w:rPr>
                <w:lang w:val="el-GR"/>
              </w:rPr>
              <w:t xml:space="preserve"> σε μια μεγάλη εταιρεία</w:t>
            </w:r>
            <w:r>
              <w:rPr>
                <w:lang w:val="el-GR"/>
              </w:rPr>
              <w:t>.</w:t>
            </w:r>
            <w:r w:rsidRPr="00651335">
              <w:rPr>
                <w:lang w:val="el-GR"/>
              </w:rPr>
              <w:t xml:space="preserve"> </w:t>
            </w:r>
            <w:r>
              <w:rPr>
                <w:lang w:val="el-GR"/>
              </w:rPr>
              <w:t>Την καλούν για συνέντευξη;</w:t>
            </w:r>
          </w:p>
        </w:tc>
      </w:tr>
      <w:tr w:rsidR="00573CAA" w:rsidRPr="00432E22" w:rsidTr="00E4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:rsidR="00573CAA" w:rsidRPr="00432E22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Αντιξοότητα</w:t>
            </w:r>
          </w:p>
        </w:tc>
        <w:tc>
          <w:tcPr>
            <w:tcW w:w="7266" w:type="dxa"/>
          </w:tcPr>
          <w:p w:rsidR="00573CAA" w:rsidRPr="00432E22" w:rsidRDefault="00573CAA" w:rsidP="00E4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  <w:tr w:rsidR="00573CAA" w:rsidRPr="00432E22" w:rsidTr="00E47D13">
        <w:trPr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:rsidR="00573CAA" w:rsidRPr="00651335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Πεποίθηση</w:t>
            </w:r>
          </w:p>
          <w:p w:rsidR="00573CAA" w:rsidRPr="00651335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 ανθεκτική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ανθεκτική</w:t>
            </w:r>
            <w:r w:rsidRPr="00432E22">
              <w:rPr>
                <w:i/>
                <w:lang w:val="el-GR"/>
              </w:rPr>
              <w:tab/>
            </w:r>
          </w:p>
        </w:tc>
        <w:tc>
          <w:tcPr>
            <w:tcW w:w="7266" w:type="dxa"/>
          </w:tcPr>
          <w:p w:rsidR="00573CAA" w:rsidRPr="00432E22" w:rsidRDefault="00573CAA" w:rsidP="00E47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  <w:tr w:rsidR="00573CAA" w:rsidRPr="00432E22" w:rsidTr="00E4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:rsidR="00573CAA" w:rsidRPr="00651335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Συνέπεια</w:t>
            </w:r>
          </w:p>
          <w:p w:rsidR="00573CAA" w:rsidRPr="00651335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 ανθεκτική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ανθεκτική</w:t>
            </w:r>
          </w:p>
        </w:tc>
        <w:tc>
          <w:tcPr>
            <w:tcW w:w="7266" w:type="dxa"/>
          </w:tcPr>
          <w:p w:rsidR="00573CAA" w:rsidRPr="00432E22" w:rsidRDefault="00573CAA" w:rsidP="00E4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</w:tbl>
    <w:p w:rsidR="00573CAA" w:rsidRPr="00651335" w:rsidRDefault="00573CAA" w:rsidP="00573CAA">
      <w:pPr>
        <w:rPr>
          <w:lang w:val="el-GR"/>
        </w:rPr>
      </w:pPr>
      <w:r>
        <w:rPr>
          <w:lang w:val="el-GR"/>
        </w:rPr>
        <w:lastRenderedPageBreak/>
        <w:t>Τώρα προσπαθήστε να βρείτε δικά</w:t>
      </w:r>
      <w:r w:rsidRPr="00651335">
        <w:rPr>
          <w:lang w:val="el-GR"/>
        </w:rPr>
        <w:t xml:space="preserve"> σας παραδείγματα που </w:t>
      </w:r>
      <w:r>
        <w:rPr>
          <w:lang w:val="el-GR"/>
        </w:rPr>
        <w:t>σχετίζονται</w:t>
      </w:r>
      <w:r w:rsidRPr="00651335">
        <w:rPr>
          <w:lang w:val="el-GR"/>
        </w:rPr>
        <w:t xml:space="preserve"> με την </w:t>
      </w:r>
      <w:r>
        <w:rPr>
          <w:lang w:val="el-GR"/>
        </w:rPr>
        <w:t>ιδιαίτερη</w:t>
      </w:r>
      <w:r w:rsidRPr="00651335">
        <w:rPr>
          <w:lang w:val="el-GR"/>
        </w:rPr>
        <w:t xml:space="preserve"> κατάσταση της ζωής σας.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573CAA" w:rsidTr="00E47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573CAA" w:rsidRPr="00651335" w:rsidRDefault="00573CAA" w:rsidP="00E47D13">
            <w:pPr>
              <w:rPr>
                <w:lang w:val="el-GR"/>
              </w:rPr>
            </w:pPr>
            <w:r>
              <w:rPr>
                <w:lang w:val="el-GR"/>
              </w:rPr>
              <w:t>Κατάσταση</w:t>
            </w:r>
          </w:p>
        </w:tc>
      </w:tr>
      <w:tr w:rsidR="00573CAA" w:rsidRPr="00432E22" w:rsidTr="00E4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432E22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Αντιξοότητα</w:t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  <w:tr w:rsidR="00573CAA" w:rsidRPr="00432E22" w:rsidTr="00E47D13">
        <w:trPr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651335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Πεποίθηση</w:t>
            </w:r>
          </w:p>
          <w:p w:rsidR="00573CAA" w:rsidRPr="00651335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 ανθεκτική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ανθεκτική</w:t>
            </w:r>
            <w:r w:rsidRPr="00432E22">
              <w:rPr>
                <w:i/>
                <w:lang w:val="el-GR"/>
              </w:rPr>
              <w:tab/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  <w:tr w:rsidR="00573CAA" w:rsidRPr="00432E22" w:rsidTr="00E4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651335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Συνέπεια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 ανθεκτική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ανθεκτική</w:t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</w:tbl>
    <w:p w:rsidR="00573CAA" w:rsidRDefault="00573CAA" w:rsidP="00573CAA"/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573CAA" w:rsidTr="00E47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573CAA" w:rsidRPr="00651335" w:rsidRDefault="00573CAA" w:rsidP="00E47D13">
            <w:pPr>
              <w:rPr>
                <w:lang w:val="el-GR"/>
              </w:rPr>
            </w:pPr>
            <w:r>
              <w:rPr>
                <w:lang w:val="el-GR"/>
              </w:rPr>
              <w:t>Κατάσταση</w:t>
            </w:r>
          </w:p>
        </w:tc>
      </w:tr>
      <w:tr w:rsidR="00573CAA" w:rsidRPr="00432E22" w:rsidTr="00E4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432E22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Αντιξοότητα</w:t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  <w:tr w:rsidR="00573CAA" w:rsidRPr="00432E22" w:rsidTr="00E47D13">
        <w:trPr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651335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Πεποίθηση</w:t>
            </w:r>
          </w:p>
          <w:p w:rsidR="00573CAA" w:rsidRPr="00651335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 ανθεκτική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ανθεκτική</w:t>
            </w:r>
            <w:r w:rsidRPr="00432E22">
              <w:rPr>
                <w:i/>
                <w:lang w:val="el-GR"/>
              </w:rPr>
              <w:tab/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  <w:tr w:rsidR="00573CAA" w:rsidRPr="00432E22" w:rsidTr="00E47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73CAA" w:rsidRPr="00651335" w:rsidRDefault="00573CAA" w:rsidP="00E47D13">
            <w:pPr>
              <w:rPr>
                <w:i/>
                <w:lang w:val="el-GR"/>
              </w:rPr>
            </w:pPr>
            <w:r w:rsidRPr="00432E22">
              <w:rPr>
                <w:i/>
                <w:lang w:val="el-GR"/>
              </w:rPr>
              <w:t>Συνέπεια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μη ανθεκτική</w:t>
            </w: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</w:p>
          <w:p w:rsidR="00573CAA" w:rsidRPr="00432E22" w:rsidRDefault="00573CAA" w:rsidP="00E47D13">
            <w:pPr>
              <w:rPr>
                <w:i/>
                <w:lang w:val="el-GR"/>
              </w:rPr>
            </w:pPr>
            <w:r>
              <w:rPr>
                <w:i/>
                <w:lang w:val="el-GR"/>
              </w:rPr>
              <w:t>ανθεκτική</w:t>
            </w:r>
          </w:p>
        </w:tc>
        <w:tc>
          <w:tcPr>
            <w:tcW w:w="7403" w:type="dxa"/>
          </w:tcPr>
          <w:p w:rsidR="00573CAA" w:rsidRPr="00432E22" w:rsidRDefault="00573CAA" w:rsidP="00E4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</w:p>
        </w:tc>
      </w:tr>
    </w:tbl>
    <w:p w:rsidR="00573CAA" w:rsidRPr="00433CAF" w:rsidRDefault="00573CAA" w:rsidP="00573CAA">
      <w:pPr>
        <w:spacing w:after="0" w:line="240" w:lineRule="auto"/>
        <w:rPr>
          <w:lang w:val="en-GB"/>
        </w:rPr>
      </w:pPr>
    </w:p>
    <w:p w:rsidR="00290492" w:rsidRDefault="009A1466">
      <w:bookmarkStart w:id="0" w:name="_GoBack"/>
      <w:bookmarkEnd w:id="0"/>
    </w:p>
    <w:sectPr w:rsidR="00290492" w:rsidSect="000E20C8">
      <w:pgSz w:w="11906" w:h="16838"/>
      <w:pgMar w:top="851" w:right="1417" w:bottom="709" w:left="1417" w:header="708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AA"/>
    <w:rsid w:val="002622F6"/>
    <w:rsid w:val="004E06A5"/>
    <w:rsid w:val="00573CAA"/>
    <w:rsid w:val="00807F00"/>
    <w:rsid w:val="009A1466"/>
    <w:rsid w:val="009F1762"/>
    <w:rsid w:val="00A30902"/>
    <w:rsid w:val="00B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A"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CAA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573C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Char">
    <w:name w:val="Τίτλος Char"/>
    <w:basedOn w:val="a0"/>
    <w:link w:val="a4"/>
    <w:uiPriority w:val="10"/>
    <w:rsid w:val="00573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-1">
    <w:name w:val="Light Shading Accent 1"/>
    <w:basedOn w:val="a1"/>
    <w:uiPriority w:val="60"/>
    <w:rsid w:val="00573CAA"/>
    <w:pPr>
      <w:spacing w:after="0" w:line="240" w:lineRule="auto"/>
    </w:pPr>
    <w:rPr>
      <w:color w:val="365F91" w:themeColor="accent1" w:themeShade="BF"/>
      <w:lang w:val="de-AT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A"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CAA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573C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Char">
    <w:name w:val="Τίτλος Char"/>
    <w:basedOn w:val="a0"/>
    <w:link w:val="a4"/>
    <w:uiPriority w:val="10"/>
    <w:rsid w:val="00573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-1">
    <w:name w:val="Light Shading Accent 1"/>
    <w:basedOn w:val="a1"/>
    <w:uiPriority w:val="60"/>
    <w:rsid w:val="00573CAA"/>
    <w:pPr>
      <w:spacing w:after="0" w:line="240" w:lineRule="auto"/>
    </w:pPr>
    <w:rPr>
      <w:color w:val="365F91" w:themeColor="accent1" w:themeShade="BF"/>
      <w:lang w:val="de-AT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</dc:creator>
  <cp:lastModifiedBy>Sma</cp:lastModifiedBy>
  <cp:revision>2</cp:revision>
  <cp:lastPrinted>2014-09-19T10:01:00Z</cp:lastPrinted>
  <dcterms:created xsi:type="dcterms:W3CDTF">2014-09-19T10:01:00Z</dcterms:created>
  <dcterms:modified xsi:type="dcterms:W3CDTF">2014-09-19T10:04:00Z</dcterms:modified>
</cp:coreProperties>
</file>